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910" w:rsidRDefault="00706910" w:rsidP="00706910">
      <w:pPr>
        <w:tabs>
          <w:tab w:val="left" w:pos="12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5339" w:rsidRDefault="00FE5339" w:rsidP="00706910">
      <w:pPr>
        <w:tabs>
          <w:tab w:val="left" w:pos="12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5339" w:rsidRDefault="00FE5339" w:rsidP="00706910">
      <w:pPr>
        <w:tabs>
          <w:tab w:val="left" w:pos="12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5339" w:rsidRPr="00706910" w:rsidRDefault="004649C6" w:rsidP="004649C6">
      <w:pPr>
        <w:tabs>
          <w:tab w:val="left" w:pos="121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E1014F7" wp14:editId="3A01240B">
            <wp:extent cx="5940425" cy="8170545"/>
            <wp:effectExtent l="0" t="0" r="3175" b="1905"/>
            <wp:docPr id="1" name="Рисунок 1" descr="C:\Users\пользователь\Desktop\ПРОГРАММА СКАН 1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РОГРАММА СКАН 1 ЛИС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910" w:rsidRDefault="00706910" w:rsidP="00706910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49C6" w:rsidRPr="00706910" w:rsidRDefault="004649C6" w:rsidP="00706910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0691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 xml:space="preserve">1. Особенности воспитательного процесса                                                          </w:t>
      </w:r>
      <w:r w:rsidRPr="00706910">
        <w:rPr>
          <w:rFonts w:ascii="Times New Roman" w:eastAsia="Calibri" w:hAnsi="Times New Roman" w:cs="Times New Roman"/>
          <w:sz w:val="24"/>
          <w:szCs w:val="24"/>
          <w:u w:val="single"/>
        </w:rPr>
        <w:t>3 стр.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 xml:space="preserve">2. Цель и задачи воспитания                                                                               </w:t>
      </w:r>
      <w:r w:rsidRPr="00706910">
        <w:rPr>
          <w:rFonts w:ascii="Times New Roman" w:eastAsia="Calibri" w:hAnsi="Times New Roman" w:cs="Times New Roman"/>
          <w:sz w:val="24"/>
          <w:szCs w:val="24"/>
          <w:u w:val="single"/>
        </w:rPr>
        <w:t>5 стр.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 xml:space="preserve">3. Виды, формы и содержание деятельности                                                        </w:t>
      </w:r>
      <w:r w:rsidRPr="00706910">
        <w:rPr>
          <w:rFonts w:ascii="Times New Roman" w:eastAsia="Calibri" w:hAnsi="Times New Roman" w:cs="Times New Roman"/>
          <w:sz w:val="24"/>
          <w:szCs w:val="24"/>
          <w:u w:val="single"/>
        </w:rPr>
        <w:t>6 стр.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6910">
        <w:rPr>
          <w:rFonts w:ascii="Times New Roman" w:eastAsia="Calibri" w:hAnsi="Times New Roman" w:cs="Times New Roman"/>
          <w:iCs/>
          <w:sz w:val="24"/>
          <w:szCs w:val="24"/>
        </w:rPr>
        <w:t xml:space="preserve">3.1. Модуль «Ключевые общешкольные дела»                                                      </w:t>
      </w:r>
      <w:r w:rsidRPr="00706910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6 </w:t>
      </w:r>
      <w:r w:rsidRPr="00706910">
        <w:rPr>
          <w:rFonts w:ascii="Times New Roman" w:eastAsia="Calibri" w:hAnsi="Times New Roman" w:cs="Times New Roman"/>
          <w:sz w:val="24"/>
          <w:szCs w:val="24"/>
          <w:u w:val="single"/>
        </w:rPr>
        <w:t>стр.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06910">
        <w:rPr>
          <w:rFonts w:ascii="Times New Roman" w:eastAsia="Calibri" w:hAnsi="Times New Roman" w:cs="Times New Roman"/>
          <w:iCs/>
          <w:sz w:val="24"/>
          <w:szCs w:val="24"/>
        </w:rPr>
        <w:t xml:space="preserve">3.2. Модуль «Классное руководство и наставничество»                                        </w:t>
      </w:r>
      <w:r w:rsidRPr="00706910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8 </w:t>
      </w:r>
      <w:r w:rsidRPr="00706910">
        <w:rPr>
          <w:rFonts w:ascii="Times New Roman" w:eastAsia="Calibri" w:hAnsi="Times New Roman" w:cs="Times New Roman"/>
          <w:sz w:val="24"/>
          <w:szCs w:val="24"/>
          <w:u w:val="single"/>
        </w:rPr>
        <w:t>стр.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 xml:space="preserve">3.3. Модуль «Курсы внеурочной деятельности и дополнительного образования»  </w:t>
      </w:r>
      <w:r w:rsidRPr="00706910">
        <w:rPr>
          <w:rFonts w:ascii="Times New Roman" w:eastAsia="Calibri" w:hAnsi="Times New Roman" w:cs="Times New Roman"/>
          <w:sz w:val="24"/>
          <w:szCs w:val="24"/>
          <w:u w:val="single"/>
        </w:rPr>
        <w:t>11стр.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 xml:space="preserve">3.4. Модуль «Школьный урок»                                                                             </w:t>
      </w:r>
      <w:r w:rsidRPr="00706910">
        <w:rPr>
          <w:rFonts w:ascii="Times New Roman" w:eastAsia="Calibri" w:hAnsi="Times New Roman" w:cs="Times New Roman"/>
          <w:sz w:val="24"/>
          <w:szCs w:val="24"/>
          <w:u w:val="single"/>
        </w:rPr>
        <w:t>12 стр.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706910">
        <w:rPr>
          <w:rFonts w:ascii="Times New Roman" w:eastAsia="Calibri" w:hAnsi="Times New Roman" w:cs="Times New Roman"/>
          <w:iCs/>
          <w:sz w:val="24"/>
          <w:szCs w:val="24"/>
        </w:rPr>
        <w:t xml:space="preserve">3.5. Модуль «Детские общественные объединения»                                              </w:t>
      </w:r>
      <w:r w:rsidRPr="00706910">
        <w:rPr>
          <w:rFonts w:ascii="Times New Roman" w:eastAsia="Calibri" w:hAnsi="Times New Roman" w:cs="Times New Roman"/>
          <w:iCs/>
          <w:sz w:val="24"/>
          <w:szCs w:val="24"/>
          <w:u w:val="single"/>
        </w:rPr>
        <w:t xml:space="preserve">13 </w:t>
      </w:r>
      <w:r w:rsidRPr="00706910">
        <w:rPr>
          <w:rFonts w:ascii="Times New Roman" w:eastAsia="Calibri" w:hAnsi="Times New Roman" w:cs="Times New Roman"/>
          <w:sz w:val="24"/>
          <w:szCs w:val="24"/>
          <w:u w:val="single"/>
        </w:rPr>
        <w:t>стр.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706910">
        <w:rPr>
          <w:rFonts w:ascii="Times New Roman" w:eastAsia="Calibri" w:hAnsi="Times New Roman" w:cs="Times New Roman"/>
          <w:iCs/>
          <w:sz w:val="24"/>
          <w:szCs w:val="24"/>
        </w:rPr>
        <w:t xml:space="preserve">3.6. Модуль «Профориентация»                                                                            </w:t>
      </w:r>
      <w:r w:rsidRPr="00706910">
        <w:rPr>
          <w:rFonts w:ascii="Times New Roman" w:eastAsia="Calibri" w:hAnsi="Times New Roman" w:cs="Times New Roman"/>
          <w:iCs/>
          <w:sz w:val="24"/>
          <w:szCs w:val="24"/>
          <w:u w:val="single"/>
        </w:rPr>
        <w:t>14 стр.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 xml:space="preserve">3.7. Модуль «Работа с родителями»                                                                       </w:t>
      </w:r>
      <w:r w:rsidRPr="00706910">
        <w:rPr>
          <w:rFonts w:ascii="Times New Roman" w:eastAsia="Calibri" w:hAnsi="Times New Roman" w:cs="Times New Roman"/>
          <w:sz w:val="24"/>
          <w:szCs w:val="24"/>
          <w:u w:val="single"/>
        </w:rPr>
        <w:t>15 стр.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Модуль «Организация предметно-эстетической среды»</w:t>
      </w:r>
      <w:r w:rsidRPr="0070691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706910">
        <w:rPr>
          <w:rFonts w:ascii="Times New Roman" w:eastAsia="Calibri" w:hAnsi="Times New Roman" w:cs="Times New Roman"/>
          <w:sz w:val="24"/>
          <w:szCs w:val="24"/>
          <w:u w:val="single"/>
        </w:rPr>
        <w:t>15 стр.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 w:rsidRPr="00706910"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4. </w:t>
      </w:r>
      <w:r w:rsidRPr="00706910">
        <w:rPr>
          <w:rFonts w:ascii="Times New Roman" w:eastAsia="Calibri" w:hAnsi="Times New Roman" w:cs="Times New Roman"/>
          <w:iCs/>
          <w:sz w:val="24"/>
          <w:szCs w:val="24"/>
        </w:rPr>
        <w:t xml:space="preserve">Структура самоанализа воспитательной работы                                                 </w:t>
      </w:r>
      <w:r w:rsidRPr="00706910">
        <w:rPr>
          <w:rFonts w:ascii="Times New Roman" w:eastAsia="Calibri" w:hAnsi="Times New Roman" w:cs="Times New Roman"/>
          <w:iCs/>
          <w:sz w:val="24"/>
          <w:szCs w:val="24"/>
          <w:u w:val="single"/>
        </w:rPr>
        <w:t>16 стр.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w w:val="0"/>
          <w:sz w:val="24"/>
          <w:szCs w:val="24"/>
          <w:shd w:val="clear" w:color="000000" w:fill="FFFFFF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w w:val="0"/>
          <w:sz w:val="24"/>
          <w:szCs w:val="24"/>
          <w:shd w:val="clear" w:color="000000" w:fill="FFFFFF"/>
          <w:lang w:eastAsia="ru-RU"/>
        </w:rPr>
        <w:t>1. ОСОБЕННОСТИ ВОСПИТАТЕЛЬНОГО ПРОЦЕССА</w:t>
      </w:r>
    </w:p>
    <w:p w:rsidR="00706910" w:rsidRPr="00706910" w:rsidRDefault="00706910" w:rsidP="007069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  <w:t xml:space="preserve">Муниципальное бюджетное общеобразовательное учреждение «Шапшинская средняя общеобразовательная школа Высокогорского муниципального района РТ» расположено по адресу: Республика Татарстан, Высокогорский  муниципальный район, с.Шапши, ул.Ленина д.3.  </w:t>
      </w:r>
    </w:p>
    <w:p w:rsidR="00706910" w:rsidRPr="00706910" w:rsidRDefault="00706910" w:rsidP="007069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  <w:t>В школе ежегодно создаются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 Ежегодно ряд педагогов по линии районного информационно-методического центра повышают свой образовательный уровень на курсах повышения квалификации в г. Казань.</w:t>
      </w:r>
    </w:p>
    <w:p w:rsidR="00706910" w:rsidRPr="00706910" w:rsidRDefault="00706910" w:rsidP="007069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  <w:t>В школе создана хорошая материальная база, позволяющая применять ИКТ и интернет-ресурсы в воспитательном процессе: спортзал, спортплощадка, мастерская, библиотека, 1 компьютерный класс, подключенный к сети Интернет,  уютная столовая, комната школьного ученического самоуправления; 2 кабинета оснащены интерактивной доской и 4 кабинета оснащены экраном и проектором.</w:t>
      </w:r>
    </w:p>
    <w:p w:rsidR="00706910" w:rsidRPr="00706910" w:rsidRDefault="00706910" w:rsidP="007069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  <w:t xml:space="preserve">Школа является общеобразовательным учреждением, обеспечивающим получение обучающимися начального общего, основного общего и среднего (полного) общего образования. Структура школы традиционна, она основана на трех возрастных группах: I ступень обучения – 1-4 классы ; II ступень обучения – 5-9 классы ; III ступень обучения – 10-11 классы. </w:t>
      </w:r>
    </w:p>
    <w:p w:rsidR="00706910" w:rsidRPr="00706910" w:rsidRDefault="00706910" w:rsidP="007069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  <w:t xml:space="preserve">Социальный состав семей неоднородный, имеются все категории – малообеспеченные, многодетные, семьи с одним родителем.  Есть родители –пенсионеры.  Есть среди 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работающие, имеющие свой бизнес. Все родители (законные представители) обучающихся в основном имеют высшее и среднее специальное образование, что позволяет привлекать родителей (законных представителей) для организации образовательного процесса и мероприятий во внеурочное время. </w:t>
      </w:r>
    </w:p>
    <w:p w:rsidR="00706910" w:rsidRPr="00706910" w:rsidRDefault="00706910" w:rsidP="007069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  <w:t>В школе сложилась система совместного участия в воспитании детей. Созданы родительские комитеты.</w:t>
      </w:r>
    </w:p>
    <w:p w:rsidR="00706910" w:rsidRPr="00706910" w:rsidRDefault="00706910" w:rsidP="007069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  <w:t xml:space="preserve">Целенаправленно выстраивается система внешних связей. Школа сотрудничает с Отделом МВД России по Высокогорскому  району, Отделом по делам молодежи и спорту Высокогорского  района, с учреждениями дополнительного образования , с районным </w:t>
      </w:r>
      <w:r w:rsidRPr="00706910"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  <w:lastRenderedPageBreak/>
        <w:t>домом культуры , с Шапшинским  сельским домом культуры, отделением ГИБДД отдела МВД России по Высокогорскому  району, сельской библиотекой,  сельским поселением и ПДН, КДН.</w:t>
      </w:r>
    </w:p>
    <w:p w:rsidR="00706910" w:rsidRPr="00706910" w:rsidRDefault="00706910" w:rsidP="0070691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воспитательной работы созданы школьные отряды, объединения с учетом возрастных особенностей обучающихся на разных уровнях обучения: </w:t>
      </w:r>
      <w:r w:rsidRPr="007069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Отряд ЮИД, участники антинаркотического проекта </w:t>
      </w: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 «SаМоSтоятельные дети», отряд профилактики правонарушений, школьный отряд Всероссийского детско – юношеского военно-патриотического общественного движения "Юнармия», школьное ученическое самоуправление «Планета друзей»,  дружина юных пожарных.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знаний (сентябрь)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солидарности в борьбе с терроризмом (сентябрь)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Декада пожилых (октябрь)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 (октябрь)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Осенние посиделки, осенний бал (октябрь)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народного единства (ноябрь)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толерантности (ноябрь)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 (ноябрь)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день по борьбе со СПИДом (декабрь)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неизвестного солдата (декабрь)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героев Отечества (декабрь)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Новогодний праздник (декабрь)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со студентами (январь)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Защитников Отечества (февраль)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Праздничный концерт к 8 Марта (март)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птиц (апрель)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космонавтики (апрель)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 (май)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звонок (май)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защиты детей (май-июнь) 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все ребята нашей школы проходят через традиционные дела школы. Праздники, которые создают ситуацию успеха для всех, радость человеческого </w:t>
      </w: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общения в процессе подготовки и проведения, удовольствие от хорошо сделанной работы, осознание себя частью большого коллектива – вот что такое наши традиционные дела. 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w w:val="0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w w:val="0"/>
          <w:sz w:val="24"/>
          <w:szCs w:val="24"/>
          <w:lang w:eastAsia="ru-RU"/>
        </w:rPr>
        <w:t>2. ЦЕЛЬ И ЗАДАЧИ ВОСПИТАНИЯ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Педагогический коллектив </w:t>
      </w:r>
      <w:r w:rsidRPr="00706910">
        <w:rPr>
          <w:rFonts w:ascii="Times New Roman" w:eastAsia="Times New Roman" w:hAnsi="Times New Roman" w:cs="Times New Roman"/>
          <w:iCs/>
          <w:w w:val="0"/>
          <w:sz w:val="24"/>
          <w:szCs w:val="24"/>
          <w:lang w:eastAsia="ru-RU"/>
        </w:rPr>
        <w:t xml:space="preserve">муниципального бюджетного общеобразовательного учреждения «Шапшинская средняя общеобразовательная школа Высокогорского муниципального района РТ» </w:t>
      </w:r>
      <w:r w:rsidRPr="00706910">
        <w:rPr>
          <w:rFonts w:ascii="Times New Roman" w:eastAsia="Calibri" w:hAnsi="Times New Roman" w:cs="Times New Roman"/>
          <w:sz w:val="24"/>
          <w:szCs w:val="24"/>
        </w:rPr>
        <w:t>видит своих выпускников-воспитанников как высоконравственных, творческих, компетентных граждан России, которые не отделяют судьбу Отечества от своих личных судеб, способных взять на себя ответственность за настоящее и будущее своей страны, живут, соблюдая духовно-культурные традиции народов России.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На основании воспитательного идеала и базовых ценностей (семья, труд, Отечество, природа, мир, знания, культура, здоровье, человек) школа поставила следующую цель воспитания обучающихся на уровне среднего общего образования – личностное развитие школьников, проявляющееся в приобретении школьниками опыта осуществления социально значимых дел: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опыта дел, направленных на заботу о своей семье, родных и близких;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трудового опыта, опыта участия в производственной практике;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опыта дел, направленных на пользу своему родному  селу, стране в целом, опыта деятельного выражения собственной гражданской позиции;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опыта природоохранных дел;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опыта разрешения возникающих конфликтных ситуаций в школе, дома или на улице;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опыта самостоятельного приобретения новых знаний, проведения научных исследований, опыта проектной деятельности;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опыта изучения, защиты и восстановления культурного наследия человечества, опыта создания собственных произведений культуры, опыта творческого самовыражения;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опыта ведения здорового образа жизни и заботы о здоровье других людей;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опыта оказания помощи окружающим, заботы о малышах или пожилых людях, волонтерского опыта;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опыта самопознания и самоанализа, опыта социально приемлемого самовыражения и самореализации.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ученикам поможет имеющийся у них реальный </w:t>
      </w:r>
      <w:r w:rsidRPr="00706910">
        <w:rPr>
          <w:rFonts w:ascii="Times New Roman" w:eastAsia="Calibri" w:hAnsi="Times New Roman" w:cs="Times New Roman"/>
          <w:sz w:val="24"/>
          <w:szCs w:val="24"/>
        </w:rPr>
        <w:lastRenderedPageBreak/>
        <w:t>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Педагоги школы планируют достижение воспитательной цели через решение воспитательных задач: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поддерживать деятельность функционирующих на базе школы  детских общественных объединений и организаций;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организовывать профориентационную работу со школьниками;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6910">
        <w:rPr>
          <w:rFonts w:ascii="Times New Roman" w:eastAsia="Calibri" w:hAnsi="Times New Roman" w:cs="Times New Roman"/>
          <w:sz w:val="24"/>
          <w:szCs w:val="24"/>
        </w:rPr>
        <w:t>-развивать предметно-эстетическую среду гимназии и реализовывать ее воспитательные возможности.</w:t>
      </w:r>
    </w:p>
    <w:p w:rsidR="00706910" w:rsidRPr="00706910" w:rsidRDefault="00706910" w:rsidP="00706910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jc w:val="center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3. ВИДЫ, ФОРМЫ И СОДЕРЖАНИЕ ДЕЯТЕЛЬНОСТИ</w:t>
      </w:r>
    </w:p>
    <w:p w:rsidR="00706910" w:rsidRPr="00706910" w:rsidRDefault="00706910" w:rsidP="00706910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706910" w:rsidRPr="00706910" w:rsidRDefault="00706910" w:rsidP="00706910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jc w:val="center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3.1. Модуль «Ключевые общешкольные дела»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>В школе используются следующие формы работы.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  <w:t>На внешкольном уровне: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встречи-беседы, на которые приглашаются   знаменитые земляки, передовики производства, представители и в рамках которых обсуждаются насущные поведенческие, нравственные, социальные, проблемы, касающиеся жизни школы,   страны;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bCs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bCs/>
          <w:sz w:val="24"/>
          <w:szCs w:val="24"/>
          <w:lang w:eastAsia="ru-RU"/>
        </w:rPr>
        <w:t xml:space="preserve">организуемые </w:t>
      </w:r>
      <w:r w:rsidRPr="00706910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>совместно</w:t>
      </w:r>
      <w:r w:rsidRPr="00706910"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706910">
        <w:rPr>
          <w:rFonts w:ascii="Times New Roman" w:eastAsia="№Е" w:hAnsi="Times New Roman" w:cs="Times New Roman"/>
          <w:bCs/>
          <w:sz w:val="24"/>
          <w:szCs w:val="24"/>
          <w:lang w:eastAsia="ru-RU"/>
        </w:rPr>
        <w:t>с семьями учащихся спортивные состязания, праздники,   которые открывают возможности для творческой самореализации школьников и включают их в деятельную заботу об окружающих: «Спортивная семья», «ГТО всей семьей», «Секреты дружного класса»  и др.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  <w:t>На школьном уровне: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общешкольные праздники – День знаний, День пожилого человека, День учителя, День матери, Осенний бал, День защитника Отечества, День Победы, Новогодние праздники, Навруз, Сабантуй;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акции   «Чистый двор», «Обелиск», «Ветеран живет рядом», «Кормушка», «Весенняя неделя добра», «Осенняя неделя добра», «Бессмертный полк», «Голубь мира»;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смотр песни и строя;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фестиваль детского народного творчества «Мы вместе»;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bCs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bCs/>
          <w:sz w:val="24"/>
          <w:szCs w:val="24"/>
          <w:lang w:eastAsia="ru-RU"/>
        </w:rPr>
        <w:t>церемонии награждения (по результатам предметных олимпиад, по итогам года) школьников и педагогов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  <w:t>На уровне классов: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bCs/>
          <w:sz w:val="24"/>
          <w:szCs w:val="24"/>
          <w:lang w:eastAsia="ru-RU"/>
        </w:rPr>
        <w:t>выбор и делегирование представителей классов в школьный актив</w:t>
      </w: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, в школьную ученическую думу  ответственных за подготовку общешкольных ключевых дел;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участие школьных классов в реализации общешкольных ключевых дел;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проведение в рамках класса итогового анализа детьми общешкольных ключевых дел «Огоньки», «Свечи» и др.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bCs/>
          <w:i/>
          <w:iCs/>
          <w:sz w:val="24"/>
          <w:szCs w:val="24"/>
          <w:lang w:eastAsia="ru-RU"/>
        </w:rPr>
        <w:t>На индивидуальном уровне: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 xml:space="preserve">вовлечение, по возможности, </w:t>
      </w:r>
      <w:r w:rsidRPr="00706910">
        <w:rPr>
          <w:rFonts w:ascii="Times New Roman" w:eastAsia="№Е" w:hAnsi="Times New Roman" w:cs="Times New Roman"/>
          <w:i/>
          <w:sz w:val="24"/>
          <w:szCs w:val="24"/>
          <w:lang w:eastAsia="ru-RU"/>
        </w:rPr>
        <w:t xml:space="preserve"> </w:t>
      </w: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каждого ребенка в ключевые дела школы в одной из возможных для них ролей: сценаристов, постановщиков, исполнителей, ведущих, ответственных за приглашение и встречу гостей и т.п.);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индивидуальная помощь ребенку (</w:t>
      </w:r>
      <w:r w:rsidRPr="00706910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 xml:space="preserve">при необходимости) в освоении навыков </w:t>
      </w: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подготовки, проведения и анализа ключевых дел;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</w:pPr>
      <w:r w:rsidRPr="00706910">
        <w:rPr>
          <w:rFonts w:ascii="Times New Roman" w:eastAsia="№Е" w:hAnsi="Times New Roman" w:cs="Times New Roman"/>
          <w:sz w:val="24"/>
          <w:szCs w:val="24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706910" w:rsidRPr="00706910" w:rsidRDefault="00706910" w:rsidP="007069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Модуль «Классное руководство и наставничество»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(согласно индивидуальным планам работы классных руководителей и наставников)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классом: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сплочение коллектива класса через: игры на сплочение и командообразование;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класса;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работа с учащимися: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классе;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слабоуспевающими детьми и учащимися, испытывающими трудности по отдельным предметам направлена на контроль за успеваемостью учащихся класса;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обучающимися, состоящими на различных видах учёта, в «группе риска», оказавшимися в трудной жизненной ситуации. Работа направлена на контроль за свободным времяпровождением. Формы и виды работы: вовлечение детей в кружковую работу, наделение общественными поручениями в классе делегирование отдельных поручений, ежедневный контроль, беседы с родителями (законными представителями).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учителями, преподающими в классе: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</w:t>
      </w: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вопросам воспитания, на предупреждение и разрешение конфликтов между учителями и учащимися;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 учащихся или их законными представителями: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«Узкий круг». Беседа родителей (законных представителей),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Привлечение родителей (законных представителей) к просмотру вебинаров воспитательной направленности, Всероссийского родительского собрания;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членов семей школьников к организации и проведению дел класса;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Наставником </w:t>
      </w: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школе становится не обязательно административный работник школы (заместители директора), и не только человек, имеющий солидный опыт преподавания и руководства молодыми учителями. А человек, схожий с молодым специалистом по темпераменту, по мировоззрению и мироощущению, для того, чтобы их дальнейшая совместная деятельность приносила высокие результаты. Выбираем наставника, который психологически настроен на работу со своей молодой коллегой и обладает навыками консультирования и оценивания. Важно при этом быть открытым и готовым к диалогу, понимать потребности и образ мыслей молодых учителей, обладать терпением и спокойствием, а также быть примером для молодого учителя в отношениях с учащимися, с учительским сообществом и с родителями. Таким образом, </w:t>
      </w: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психологической совместимости наставника и его стажера в нашей школе</w:t>
      </w: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уделяется особое внимание.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3.3. «Курсы внеурочной деятельности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дополнительного образования»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в школе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 общеинтеллектуальное, общекультурное.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Миссия школы состоит в вовлечении школьников в интересную и полезную для них деятельность, в предоставлении возможностей для самореализации, личностного развития ребенка, для накопления опыта социально значимых отношений.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цели спортивно-оздоровительного направления внеурочной деятельности: воспитание у обучающихся нравственного и эмоционально-ценностного позитивного отношения к своему здоровью, к физкультурно-оздоровительной деятельности, к окружающему миру; стремления к самореализации, саморазвитию, взаимопониманию, общению, сотрудничеству, самоопределению; привитие интереса к возможностям своего организма, к физической культуре и спорту, знакомство с национальными спортивными играми, привитие навыков безопасного поведения на дороге.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 - нравственное направление внеурочной деятельности нацелено на развитие личности ученика, его внутреннего мира, на формирование нравственных ориентиров, уважения к самобытной культуре своего народа.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Социальное направление внеурочной деятельности нацелено на формирование у обучающихся ценностного отношения к Родине, ее культурно-историческому прошлому; уважения к Конституции, государственной символике, родному языку, самосознания гражданина Российской Федерации, осознание единства прав и обязанностей гражданина России; готовности к самостоятельному выбору демократических ценностей и исполнению гражданского долга, усвоению основ толерантности; активной жизненной позиции; ценности свободы, других ценностей демократического общества; готовности к выбору сельского образа жизни.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общеинтеллектуального направления внеурочной деятельности является выявление и развитие природных задатков и способностей учащихся, обучение специальным знаниям, необходимым для проведения самостоятельных исследований, формирование и развитие у детей умений и навыков исследовательского поиска и </w:t>
      </w: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проектной деятельности, развитие творческих способностей и личностных качеств ребенка, необходимых для осуществления агроэкотехнологической деятельности.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Общекультурное направление внеурочной деятельности нацелено на воспитание и развитие художественного вкуса обучающихся, их творческого потенциала, способность оценивать окружающий мир по законам красоты; овладение практическими умениями и навыками художественно-творческой деятельности; формирование устойчивого интереса к традициям и культуре своего народа; бережного отношения к народным традициям, истории, культуре, природе своей страны. 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деятельности. 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Модуль «Школьный урок»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(Реализация школьными педагогами воспитательного потенциала урока)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их воспитанников, ведущую деятельность. Все это в процессе организации учебной деятельности обеспечивает: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 усилиями;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на уроках активной деятельности учащихся, в том числе поисково-исследовательской,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современного урока - активная познавательная деятельность детей);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проблемных ситуаций для обсуждения в классе.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механизмом являются уроки, проведенные вне стен школы, в окружающем социуме: у обелиска, на улицах села, в детском саду, в музеях, в библиотеке, доме культуры.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Пространство окружающего социума становится пространством приобретения опыта самостоятельных социальных проб, реализации собственных  инициатив, навыков самоорганизации. Здесь обучающиеся получают опыт сотрудничества, партнерских отношений друг с другом и со взрослыми.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знания появляются благодаря совместным усилиям школьника и педагога. При этом важно, чтобы задаваемые учителем вопросы воспринимались не как контроль учителя за усвоением знаний ученика, а как диалог личности с личностью, чтобы задания хотелось выполнять, не отдавая этому времени часть жизни, а приобретая через них саму жизнь.</w:t>
      </w:r>
    </w:p>
    <w:p w:rsidR="00706910" w:rsidRPr="00706910" w:rsidRDefault="00706910" w:rsidP="00706910">
      <w:pPr>
        <w:tabs>
          <w:tab w:val="left" w:pos="19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предметных недель проводятся интегрированные, музейные, библиотечные уроки.</w:t>
      </w:r>
    </w:p>
    <w:p w:rsidR="00706910" w:rsidRPr="00706910" w:rsidRDefault="00706910" w:rsidP="007069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910" w:rsidRPr="00706910" w:rsidRDefault="00706910" w:rsidP="0070691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 Модуль «Детские общественные объединения»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создания условий для самовоспитания, самореализации личности учащихся через активную творческую деятельность, развитие коммуникативных способностей каждого ребенка в течение учебного года в школе функционирует добровольческие объединения.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обучающимися по активизации деятельности по предупреждению детского 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 в течение всего учебного года осуществляется через работу </w:t>
      </w: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отряда ЮИД.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Профилактическая работа по привитию навыков противопожарной безопасности проводится </w:t>
      </w: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отрядом дружины юных пожарных</w:t>
      </w: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сохранения жизни и здоровья детей, повышения уровня знаний по пожарной безопасности и привлечения обучающихся к организации пропаганды пожаробезопасного поведения среди учащихся и населения в селе. Основные задачами ДЮП являются: обучение основам пожарной безопасности; обучение навыкам оказания первой доврачебной помощи; обучение умениям правильно действовать в экстремальной ситуации; ознакомление с особенностями применения специальных средств пожаротушения..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инициативы  Минобороны России, в соответствии с решениями Всероссийского слета военно-патриотического молодежного движения «Юнармия», с целью повышения в обществе авторитета престижа военной службы, сохранения и приумножения патриотических традиций, формирования  у молодежи </w:t>
      </w: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 интеллектуальном, нравственном и физическом совершенствовании создан школьный </w:t>
      </w: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отряд Всероссийского детско – юношеского военно-патриотического общественного движения "Юнармия»</w:t>
      </w: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 </w:t>
      </w: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отряд из участников антинаркотического проекта «SаMоSтоятельные дети» - </w:t>
      </w: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предупредить и избежать пробу психоактивных веществ детьми школьного возраста, антинаркотической профилактики в школе, профилактики вредных привычек.  </w:t>
      </w:r>
    </w:p>
    <w:p w:rsidR="00706910" w:rsidRPr="00706910" w:rsidRDefault="00706910" w:rsidP="0070691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пропаганды правовых знаний и здорового образа жизни среди учащихся, проведения мероприятий, направленных  на профилактику и пресечение правонарушений среди учащихся, создания дисциплины, предупреждения чрезвычайных ситуаций и организованного проведения внешкольных мероприятий создан </w:t>
      </w: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отряд профилактики правонарушений. </w:t>
      </w: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создания отряда: помощь администрации школы в поддержании общественного порядка в школе, профилактика безопасности и правонарушений среди обучающихся, правовое, патриотическое и гражданское воспитание подростков. Отряд профилактики правонарушений несовершеннолетних осуществляет свою работу путем патрулирования и выставления постов в школе; беседы с правонарушителями; проведения индивидуальной и коллективной воспитательной работы (организация профилактических лекций, и других мероприятий) с несовершеннолетними школы.</w:t>
      </w:r>
    </w:p>
    <w:p w:rsidR="00706910" w:rsidRPr="00706910" w:rsidRDefault="00706910" w:rsidP="00706910">
      <w:pPr>
        <w:tabs>
          <w:tab w:val="left" w:pos="29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10" w:rsidRPr="00706910" w:rsidRDefault="00706910" w:rsidP="00706910">
      <w:pPr>
        <w:tabs>
          <w:tab w:val="left" w:pos="112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3.6. Модуль «Профориентация»</w:t>
      </w:r>
    </w:p>
    <w:p w:rsidR="00706910" w:rsidRPr="00706910" w:rsidRDefault="00706910" w:rsidP="00706910">
      <w:pPr>
        <w:tabs>
          <w:tab w:val="left" w:pos="1125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работы:</w:t>
      </w:r>
    </w:p>
    <w:p w:rsidR="00706910" w:rsidRPr="00706910" w:rsidRDefault="00706910" w:rsidP="00706910">
      <w:pPr>
        <w:tabs>
          <w:tab w:val="left" w:pos="11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706910" w:rsidRPr="00706910" w:rsidRDefault="00706910" w:rsidP="00706910">
      <w:pPr>
        <w:tabs>
          <w:tab w:val="left" w:pos="11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 игры: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06910" w:rsidRPr="00706910" w:rsidRDefault="00706910" w:rsidP="00706910">
      <w:pPr>
        <w:tabs>
          <w:tab w:val="left" w:pos="11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экскурсии на предприятия района,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706910" w:rsidRPr="00706910" w:rsidRDefault="00706910" w:rsidP="00706910">
      <w:pPr>
        <w:tabs>
          <w:tab w:val="left" w:pos="11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профориентационных выставок, ярмарок профессий;</w:t>
      </w:r>
    </w:p>
    <w:p w:rsidR="00706910" w:rsidRPr="00706910" w:rsidRDefault="00706910" w:rsidP="00706910">
      <w:pPr>
        <w:tabs>
          <w:tab w:val="left" w:pos="11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успешными людьми района, села и др.;</w:t>
      </w:r>
    </w:p>
    <w:p w:rsidR="00706910" w:rsidRPr="00706910" w:rsidRDefault="00706910" w:rsidP="00706910">
      <w:pPr>
        <w:tabs>
          <w:tab w:val="left" w:pos="11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диагностика, анкетирование по профессиональному самоопределению;</w:t>
      </w:r>
    </w:p>
    <w:p w:rsidR="00706910" w:rsidRPr="00706910" w:rsidRDefault="00706910" w:rsidP="00706910">
      <w:pPr>
        <w:tabs>
          <w:tab w:val="left" w:pos="11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взаимодействие со специалистами центром занятости;</w:t>
      </w:r>
    </w:p>
    <w:p w:rsidR="00706910" w:rsidRPr="00706910" w:rsidRDefault="00706910" w:rsidP="00706910">
      <w:pPr>
        <w:tabs>
          <w:tab w:val="left" w:pos="11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собрания;</w:t>
      </w:r>
    </w:p>
    <w:p w:rsidR="00706910" w:rsidRPr="00706910" w:rsidRDefault="00706910" w:rsidP="00706910">
      <w:pPr>
        <w:tabs>
          <w:tab w:val="left" w:pos="11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представителями разных профессий;</w:t>
      </w:r>
    </w:p>
    <w:p w:rsidR="00706910" w:rsidRPr="00706910" w:rsidRDefault="00706910" w:rsidP="00706910">
      <w:pPr>
        <w:tabs>
          <w:tab w:val="left" w:pos="11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работе всероссийских профориентационных проектов «ПроеКТОриЯ» (https://proektoria.online/), «Навигатум» (https://navigatum.ru/),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706910" w:rsidRPr="00706910" w:rsidRDefault="00706910" w:rsidP="00706910">
      <w:pPr>
        <w:tabs>
          <w:tab w:val="left" w:pos="11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706910" w:rsidRPr="00706910" w:rsidRDefault="00706910" w:rsidP="00706910">
      <w:pPr>
        <w:tabs>
          <w:tab w:val="left" w:pos="112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3.7. Модуль «Работа с родителями»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система школы не будет эффективно развиваться без взаимодействия с семьями обучающихся. Школа и семья – это два социальных института, от согласованных действий которых зависит эффективность процесса воспитания ребенка.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совместной работы семьи и школы включает следующие направления: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психолого-педагогической культуры семьи. Задача школы – помочь овладеть психологическими знаниями и умениями через педагогический всеобуч, практикумы, деловые игры. Для этого на родительские собрания приглашаются различные специалисты – врачи, психологи, представители правоохранительных органов и др. 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учебно-воспитательном процессе через совместные творческие дела и мероприятия («Папа, мама и я – спортивная семья», «Здоровая пробежка», «Читающая семья», «Изучаем родной край» (экскурсии) и др.)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Индивидуальное консультирование родителей.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системе управления школой через родительский комитет.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дни,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среди сверстников.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Читательские конференции с детьми.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 родительские собрания.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выходного дня.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10" w:rsidRPr="00706910" w:rsidRDefault="00706910" w:rsidP="00706910">
      <w:pPr>
        <w:tabs>
          <w:tab w:val="left" w:pos="22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3.8. Модуль «Организация предметно-эстетической среды»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</w:t>
      </w: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гимназии как:   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интерьера школьных помещений (вестибюля,  рекреаций, залов, кабинетов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озеленение пришкольной территории, разбивка клумб;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событийный дизайн – оформление пространства проведения конкретных школьных событий (праздников,  творческих вечеров, выставок  и т.п.); 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с детьми разработка, создание и популяризация особой школьной символики (флаг, гимн, эмблема школы и т.п.), используемой как в школьной повседневности, так и в торжественные моменты жизни образовательной организации;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706910" w:rsidRPr="00706910" w:rsidRDefault="00706910" w:rsidP="00706910">
      <w:pPr>
        <w:tabs>
          <w:tab w:val="left" w:pos="22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910" w:rsidRPr="00706910" w:rsidRDefault="00706910" w:rsidP="00706910">
      <w:pPr>
        <w:tabs>
          <w:tab w:val="left" w:pos="225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АНАЛИЗ ВОСПИТАТЕЛЬНОГО ПРОЦЕССА</w:t>
      </w:r>
    </w:p>
    <w:p w:rsidR="00706910" w:rsidRPr="00706910" w:rsidRDefault="00706910" w:rsidP="007069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Для осуществления воспитательной деятельности в школе имеется достаточный кадровый потенциал: заместитель директора по воспитательной работе, педагог – организатор, библиотекарь, педагог-организатор ОБЖ, классные руководители, учителя предметники. </w:t>
      </w:r>
    </w:p>
    <w:p w:rsidR="00706910" w:rsidRPr="00706910" w:rsidRDefault="00706910" w:rsidP="007069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Профессиональное мастерство классных руководителей на хорошем уровне. Практически все они имеют многолетний опыт работы в роли классного руководителя. Классные руководители  владеют целым арсеналом форм и способов организации воспитательного процесса, имеют высокую теоретическую и методическую подготовку.</w:t>
      </w:r>
    </w:p>
    <w:p w:rsidR="00706910" w:rsidRPr="00706910" w:rsidRDefault="00706910" w:rsidP="007069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школе воспитательная работа анализируется на заседаниях педагогического совета, на заседаниях ШМО классных руководителей и на совещаниях при директоре. </w:t>
      </w:r>
    </w:p>
    <w:p w:rsidR="00706910" w:rsidRPr="00706910" w:rsidRDefault="00706910" w:rsidP="007069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Основными направлениями анализа организуемого в школе воспитательного процесса являются следующие:</w:t>
      </w:r>
    </w:p>
    <w:p w:rsidR="00706910" w:rsidRPr="00706910" w:rsidRDefault="00706910" w:rsidP="007069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1. Результаты воспитания, социализации и саморазвития школьников (какова динамика личностного развития школьников каждого класса; какие прежде существовавшие проблемы личностного развития школьников удалось решить; какие проблемы решить не удалось и почему; какие новые проблемы появились, над чем далее предстоит работать?)</w:t>
      </w:r>
    </w:p>
    <w:p w:rsidR="00706910" w:rsidRPr="00706910" w:rsidRDefault="00706910" w:rsidP="007069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 Воспитательная деятельность педагогов (испытывают ли педагоги затруднения в определении цели и задач своей воспитательной деятельности; испытывают ли они проблемы с реализацией воспитательного потенциала их совместной с детьми деятельности; стремятся ли они к формированию вокруг себя привлекательных для школьников детско-взрослых общностей; доброжелателен ли стиль их общения со школьниками; складываются ли у них доверительные отношения со школьниками; являются ли они для своих воспитанников значимыми взрослыми людьми?) </w:t>
      </w:r>
    </w:p>
    <w:p w:rsidR="00706910" w:rsidRPr="00706910" w:rsidRDefault="00706910" w:rsidP="007069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Управление воспитательным процессом в образовательной организации (имеют ли педагоги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воспитательную работу со школьниками?)</w:t>
      </w:r>
    </w:p>
    <w:p w:rsidR="00706910" w:rsidRPr="00706910" w:rsidRDefault="00706910" w:rsidP="007069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Ресурсное обеспечение воспитательного процесса в образовательной организации (в каких материальных, кадровых, информационных ресурсах, необходимых для организации воспитательного процесса, особенно нуждается школа – с учётом ее реальных возможностей; какие имеющиеся у школы ресурсы используются недостаточно; какие нуждаются в обновлении?)</w:t>
      </w:r>
    </w:p>
    <w:p w:rsidR="00706910" w:rsidRPr="00706910" w:rsidRDefault="00706910" w:rsidP="007069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706910" w:rsidRPr="00706910" w:rsidRDefault="00706910" w:rsidP="00706910">
      <w:pPr>
        <w:tabs>
          <w:tab w:val="left" w:pos="2595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9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D7113" w:rsidRDefault="00BD7113"/>
    <w:sectPr w:rsidR="00BD711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378" w:rsidRDefault="00416378" w:rsidP="00706910">
      <w:pPr>
        <w:spacing w:after="0" w:line="240" w:lineRule="auto"/>
      </w:pPr>
      <w:r>
        <w:separator/>
      </w:r>
    </w:p>
  </w:endnote>
  <w:endnote w:type="continuationSeparator" w:id="0">
    <w:p w:rsidR="00416378" w:rsidRDefault="00416378" w:rsidP="00706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4171772"/>
      <w:docPartObj>
        <w:docPartGallery w:val="Page Numbers (Bottom of Page)"/>
        <w:docPartUnique/>
      </w:docPartObj>
    </w:sdtPr>
    <w:sdtEndPr/>
    <w:sdtContent>
      <w:p w:rsidR="00706910" w:rsidRDefault="007069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9C6">
          <w:rPr>
            <w:noProof/>
          </w:rPr>
          <w:t>2</w:t>
        </w:r>
        <w:r>
          <w:fldChar w:fldCharType="end"/>
        </w:r>
      </w:p>
    </w:sdtContent>
  </w:sdt>
  <w:p w:rsidR="00706910" w:rsidRDefault="007069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378" w:rsidRDefault="00416378" w:rsidP="00706910">
      <w:pPr>
        <w:spacing w:after="0" w:line="240" w:lineRule="auto"/>
      </w:pPr>
      <w:r>
        <w:separator/>
      </w:r>
    </w:p>
  </w:footnote>
  <w:footnote w:type="continuationSeparator" w:id="0">
    <w:p w:rsidR="00416378" w:rsidRDefault="00416378" w:rsidP="007069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DC9"/>
    <w:rsid w:val="00416378"/>
    <w:rsid w:val="004649C6"/>
    <w:rsid w:val="00475E6C"/>
    <w:rsid w:val="00636AC0"/>
    <w:rsid w:val="00706910"/>
    <w:rsid w:val="007C38FF"/>
    <w:rsid w:val="00AA09A0"/>
    <w:rsid w:val="00B609D3"/>
    <w:rsid w:val="00BD7113"/>
    <w:rsid w:val="00D62DC9"/>
    <w:rsid w:val="00EF7A9A"/>
    <w:rsid w:val="00FE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6910"/>
  </w:style>
  <w:style w:type="paragraph" w:styleId="a5">
    <w:name w:val="footer"/>
    <w:basedOn w:val="a"/>
    <w:link w:val="a6"/>
    <w:uiPriority w:val="99"/>
    <w:unhideWhenUsed/>
    <w:rsid w:val="00706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6910"/>
  </w:style>
  <w:style w:type="paragraph" w:styleId="a7">
    <w:name w:val="Balloon Text"/>
    <w:basedOn w:val="a"/>
    <w:link w:val="a8"/>
    <w:uiPriority w:val="99"/>
    <w:semiHidden/>
    <w:unhideWhenUsed/>
    <w:rsid w:val="00FE5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5339"/>
    <w:rPr>
      <w:rFonts w:ascii="Tahoma" w:hAnsi="Tahoma" w:cs="Tahoma"/>
      <w:sz w:val="16"/>
      <w:szCs w:val="16"/>
    </w:rPr>
  </w:style>
  <w:style w:type="character" w:styleId="a9">
    <w:name w:val="line number"/>
    <w:basedOn w:val="a0"/>
    <w:uiPriority w:val="99"/>
    <w:semiHidden/>
    <w:unhideWhenUsed/>
    <w:rsid w:val="004649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6910"/>
  </w:style>
  <w:style w:type="paragraph" w:styleId="a5">
    <w:name w:val="footer"/>
    <w:basedOn w:val="a"/>
    <w:link w:val="a6"/>
    <w:uiPriority w:val="99"/>
    <w:unhideWhenUsed/>
    <w:rsid w:val="00706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6910"/>
  </w:style>
  <w:style w:type="paragraph" w:styleId="a7">
    <w:name w:val="Balloon Text"/>
    <w:basedOn w:val="a"/>
    <w:link w:val="a8"/>
    <w:uiPriority w:val="99"/>
    <w:semiHidden/>
    <w:unhideWhenUsed/>
    <w:rsid w:val="00FE5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5339"/>
    <w:rPr>
      <w:rFonts w:ascii="Tahoma" w:hAnsi="Tahoma" w:cs="Tahoma"/>
      <w:sz w:val="16"/>
      <w:szCs w:val="16"/>
    </w:rPr>
  </w:style>
  <w:style w:type="character" w:styleId="a9">
    <w:name w:val="line number"/>
    <w:basedOn w:val="a0"/>
    <w:uiPriority w:val="99"/>
    <w:semiHidden/>
    <w:unhideWhenUsed/>
    <w:rsid w:val="00464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07DF7-C78A-43A7-BFFF-8EF35BB5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5030</Words>
  <Characters>28675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2021-09-13T10:40:00Z</dcterms:created>
  <dcterms:modified xsi:type="dcterms:W3CDTF">2021-09-13T10:40:00Z</dcterms:modified>
</cp:coreProperties>
</file>